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59" w:rsidRPr="00CC1459" w:rsidRDefault="00CC1459" w:rsidP="00CC1459">
      <w:r w:rsidRPr="00CC1459">
        <w:t>ЦІКАВА МАТЕМАТИКА</w:t>
      </w:r>
    </w:p>
    <w:p w:rsidR="00CC1459" w:rsidRPr="00CC1459" w:rsidRDefault="00CC1459" w:rsidP="00CC1459">
      <w:r w:rsidRPr="00CC1459">
        <w:t>Поради батькам щодо розвитку логіко-математичного мислення дітей</w:t>
      </w:r>
    </w:p>
    <w:p w:rsidR="00CC1459" w:rsidRPr="00CC1459" w:rsidRDefault="00CC1459" w:rsidP="00CC1459">
      <w:r w:rsidRPr="00CC1459">
        <w:t>Велику роль у залученні малюка до світу математики відіграють батьки. Звичайно, вихователь під час занять , індивідуальної роботи, спостережень, екскурсій, дидактичних та сюжетно-рольових ігор формує у дитини елементарні логіко-математичні знання, уявлення, вміння та навички, однак спонукати дитину до пізнання – це завдання найближчих їй людей, а до того ж чудова можливість поспілкуватися зі своїм малям.</w:t>
      </w:r>
    </w:p>
    <w:p w:rsidR="00CC1459" w:rsidRPr="00CC1459" w:rsidRDefault="00CC1459" w:rsidP="00CC1459">
      <w:r w:rsidRPr="00CC1459">
        <w:t>Навчання дошкільника математики – це передусім не накопичення у нього математичних знань та елементарних уявлень про число, множину, геометричні фігури, лічбу, класифікацію, вимірювання, орієнтування у просторі і часі, а формування логіко-математичної компетентності – тобто вміння застосовувати ці знання у повсякденному житті. Процес цей має бути неперервним, цілісним і наскрізним, тобто здійснюватися не лише на відповідних заняттях чи під час перебування дитини у дошкільному закладі, а повсякчас: вдома, на прогулянці, на відпочинку. Адже «математика» оточує нас повсюди, це і має показати та пояснити дорослий малюку, зацікавлюючи його та підтримуючи стійкий інтерес до цієї захопливої науки.</w:t>
      </w:r>
    </w:p>
    <w:p w:rsidR="00CC1459" w:rsidRPr="00CC1459" w:rsidRDefault="00CC1459" w:rsidP="00CC1459">
      <w:r w:rsidRPr="00CC1459">
        <w:t> Ось декілька порад батькам про те, як можна розвивати логіко-математичне мислення дитини у невимушеній «домашній» обстановці, під час повсякденного спілкування.</w:t>
      </w:r>
    </w:p>
    <w:p w:rsidR="00CC1459" w:rsidRPr="00CC1459" w:rsidRDefault="00CC1459" w:rsidP="00CC1459">
      <w:r w:rsidRPr="00CC1459">
        <w:t>«Математичні» поради на щодень.</w:t>
      </w:r>
    </w:p>
    <w:p w:rsidR="00CC1459" w:rsidRPr="00CC1459" w:rsidRDefault="00CC1459" w:rsidP="00CC1459">
      <w:r w:rsidRPr="00CC1459">
        <w:t>На прогулянці:</w:t>
      </w:r>
    </w:p>
    <w:p w:rsidR="00CC1459" w:rsidRPr="00CC1459" w:rsidRDefault="00CC1459" w:rsidP="00CC1459">
      <w:r w:rsidRPr="00CC1459">
        <w:t>· На прогулянці не звертайте увагу дитини на цифри на будинках, машинах, рекламних щитах, вивісках. Називайте малюкові цифри, які бачите, і просіть, щоб він їх повторив. Для цього пограйте у гру «Відлуння»: нагадайте своєму маляті, що ви у горах чи у будинку чули, як луна «повторює» останні слова, і запропонуйте йому на певний час стати такою луною. Наприклад : «Я скажу чотири, а ти повториш за мною двічі (тричі…) «чотири», «</w:t>
      </w:r>
      <w:proofErr w:type="spellStart"/>
      <w:r w:rsidRPr="00CC1459">
        <w:t>чотири</w:t>
      </w:r>
      <w:proofErr w:type="spellEnd"/>
      <w:r w:rsidRPr="00CC1459">
        <w:t>»… Така гра не лише допоможе дитині запам’ятати числа, а й сприятиме закріпленню навичок лічби, розвитку уваги.</w:t>
      </w:r>
    </w:p>
    <w:p w:rsidR="00CC1459" w:rsidRPr="00CC1459" w:rsidRDefault="00CC1459" w:rsidP="00CC1459">
      <w:r w:rsidRPr="00CC1459">
        <w:t>У кімнаті:</w:t>
      </w:r>
    </w:p>
    <w:p w:rsidR="00CC1459" w:rsidRPr="00CC1459" w:rsidRDefault="00CC1459" w:rsidP="00CC1459">
      <w:r w:rsidRPr="00CC1459">
        <w:t>· Коли дитина просить, щоб ви почитали їй улюблену казку, оповідання, віршик, перед тим, як задовольнити її прохання запропонуйте їй знайти відповідну сторінку за номером (від 1 до 10).</w:t>
      </w:r>
    </w:p>
    <w:p w:rsidR="00CC1459" w:rsidRPr="00CC1459" w:rsidRDefault="00CC1459" w:rsidP="00CC1459">
      <w:r w:rsidRPr="00CC1459">
        <w:t xml:space="preserve">· Якщо ви зібралися пересадити кімнатні квіти, запропонуй дитині взяти участь у процесі, підібрати горщики відповідного розміру, полічити їх, можна розкласти перед нею пластмасові горщики різні за розміром і дати завдання скласти їх один на один за принципом мотрійки. Можна також пропонувати викладати з них аераційні ряди, групуючи за певними ознаками. Цей процес не лише захоплює малюка, а й розвиває у нього </w:t>
      </w:r>
      <w:proofErr w:type="spellStart"/>
      <w:r w:rsidRPr="00CC1459">
        <w:t>мисленнєві</w:t>
      </w:r>
      <w:proofErr w:type="spellEnd"/>
      <w:r w:rsidRPr="00CC1459">
        <w:t xml:space="preserve"> операції аналізу та </w:t>
      </w:r>
      <w:proofErr w:type="spellStart"/>
      <w:r w:rsidRPr="00CC1459">
        <w:t>серіації</w:t>
      </w:r>
      <w:proofErr w:type="spellEnd"/>
      <w:r w:rsidRPr="00CC1459">
        <w:t>.</w:t>
      </w:r>
    </w:p>
    <w:p w:rsidR="00CC1459" w:rsidRPr="00CC1459" w:rsidRDefault="00CC1459" w:rsidP="00CC1459">
      <w:r w:rsidRPr="00CC1459">
        <w:t>· Заохочуйте дитину самостійно організовувати свій ігровий простір. Наприклад, запропонуйте гру «Кафе». Нехай малюк сам підготує необхідні атрибути, обладнає дизайн приміщення, згрупує предмети, які будуть використовуватися у грі, за якістю (масою, формою, кольором, величиною), множинами (кондитерські вироби, напої, фрукти), виготовить та розклеїть цінники. А ви, відвідуючи «кафе» свого малюка, не забувайте хвалити його старанність.</w:t>
      </w:r>
    </w:p>
    <w:p w:rsidR="00CC1459" w:rsidRPr="00CC1459" w:rsidRDefault="00CC1459" w:rsidP="00CC1459">
      <w:r w:rsidRPr="00CC1459">
        <w:t>На кухні:</w:t>
      </w:r>
    </w:p>
    <w:p w:rsidR="00CC1459" w:rsidRPr="00CC1459" w:rsidRDefault="00CC1459" w:rsidP="00CC1459">
      <w:r w:rsidRPr="00CC1459">
        <w:lastRenderedPageBreak/>
        <w:t>· Під час приготування обіду спонукайте малюка лічити овочі та фрукти. Наприклад, запитайте, скільки в кошику для приготування борщу моркви, буряка, картоплі, цибулі.</w:t>
      </w:r>
    </w:p>
    <w:p w:rsidR="00CC1459" w:rsidRPr="00CC1459" w:rsidRDefault="00CC1459" w:rsidP="00CC1459">
      <w:r w:rsidRPr="00CC1459">
        <w:t xml:space="preserve">· Попросіть перебрати квасолю та горох у різні ємкості. Або висипте на тацю макарони різні за формою та розміром і запропонуйте розкласти їх за однією або двома ознаками. Це завдання розвиватиме вміння дитини класифікувати предмети, а також дрібну моторику та </w:t>
      </w:r>
      <w:proofErr w:type="spellStart"/>
      <w:r w:rsidRPr="00CC1459">
        <w:t>сенсорику</w:t>
      </w:r>
      <w:proofErr w:type="spellEnd"/>
      <w:r w:rsidRPr="00CC1459">
        <w:t>.</w:t>
      </w:r>
    </w:p>
    <w:p w:rsidR="00CC1459" w:rsidRPr="00CC1459" w:rsidRDefault="00CC1459" w:rsidP="00CC1459">
      <w:r w:rsidRPr="00CC1459">
        <w:t>· Коли варите кашу, запропонуйте малюкові умовною морквою відміряти крупу. Наприклад, попросіть у нього три склянки крупи для варки або скажіть, нехай визначить, скільки ще склянок крупи залишилося у мішечку чи посудині для її зберігання.</w:t>
      </w:r>
    </w:p>
    <w:p w:rsidR="00CC1459" w:rsidRPr="00CC1459" w:rsidRDefault="00CC1459" w:rsidP="00CC1459">
      <w:r w:rsidRPr="00CC1459">
        <w:t>В природі:</w:t>
      </w:r>
    </w:p>
    <w:p w:rsidR="00CC1459" w:rsidRPr="00CC1459" w:rsidRDefault="00CC1459" w:rsidP="00CC1459">
      <w:r w:rsidRPr="00CC1459">
        <w:t>· Виїжджаючи з дітьми на природу (на берег річки, озера чи моря) можна зайняти їх пошуками «курячого бога». Це камінчики з діркою , які, за словами людей, приносять щастя тому, хто їх знаходить. Камінчики можна лічити, групувати за розміром, кольором, нанизати на нитку.</w:t>
      </w:r>
    </w:p>
    <w:p w:rsidR="00CC1459" w:rsidRPr="00CC1459" w:rsidRDefault="00CC1459" w:rsidP="00CC1459">
      <w:r w:rsidRPr="00CC1459">
        <w:t>· Можна полічити, хто знайшов більше камінчиків, порівняти, чиє намисто найдовше шляхом накладання одне на одне.</w:t>
      </w:r>
    </w:p>
    <w:p w:rsidR="00CC1459" w:rsidRPr="00CC1459" w:rsidRDefault="00CC1459" w:rsidP="00CC1459">
      <w:r w:rsidRPr="00CC1459">
        <w:t>· Цікаво буде оголосити конкурс на знаходження найменшого чи найбільшого камінчика.</w:t>
      </w:r>
    </w:p>
    <w:p w:rsidR="00CC1459" w:rsidRPr="00CC1459" w:rsidRDefault="00CC1459" w:rsidP="00CC1459">
      <w:r w:rsidRPr="00CC1459">
        <w:t>· Камінчики, які мають незвичну форму, можна розфарбувати фарбами, восковими олівцями.</w:t>
      </w:r>
    </w:p>
    <w:p w:rsidR="00CC1459" w:rsidRPr="00CC1459" w:rsidRDefault="00CC1459" w:rsidP="00CC1459">
      <w:r w:rsidRPr="00CC1459">
        <w:t>· З шишок, каштанів, камінців, листочків, гілочок попросіть дітей викласти якусь геометричну фігуру або інше зображення, порівняти, яких матеріалів використано більше.</w:t>
      </w:r>
    </w:p>
    <w:p w:rsidR="00CC1459" w:rsidRPr="00CC1459" w:rsidRDefault="00CC1459" w:rsidP="00CC1459">
      <w:r w:rsidRPr="00CC1459">
        <w:t>· Під час спостережень за деревами спонукайте дитину лічити кроки до дерева (точний окомір), листочки на дереві, пташок, які прилетіли чи відлетіли. Для розвитку орієнтування у просторі запитуйте малюка, у який бік хиляться гілочки, коли дме вітер, - вправо чи вліво; хто живе на дереві, а хто під ним.</w:t>
      </w:r>
    </w:p>
    <w:p w:rsidR="00CC1459" w:rsidRPr="00CC1459" w:rsidRDefault="00CC1459" w:rsidP="00CC1459">
      <w:r w:rsidRPr="00CC1459">
        <w:t>· Для розвитку вміння порівнювати за величиною пропонуйте такі завдання: знайти найвищий дуб; обійняти найтовстіше дерево; виміряти мотузкою товщину клена та прикласти до умовної мірки; викласти з листочків велике та маленьке коло, найдовшу, найкоротшу доріжку; підійти до найвищого дерева.</w:t>
      </w:r>
    </w:p>
    <w:p w:rsidR="00CC1459" w:rsidRPr="00CC1459" w:rsidRDefault="00CC1459" w:rsidP="00CC1459">
      <w:r w:rsidRPr="00CC1459">
        <w:t>Ігри на упізнавання:</w:t>
      </w:r>
    </w:p>
    <w:p w:rsidR="00CC1459" w:rsidRPr="00CC1459" w:rsidRDefault="00CC1459" w:rsidP="00CC1459">
      <w:r w:rsidRPr="00CC1459">
        <w:t>· Запропонуйте дитині пошукати навколо себе предмети, що мають форму яких-небудь геометричних фігур, - їх навколо величезна кількість.</w:t>
      </w:r>
    </w:p>
    <w:p w:rsidR="00CC1459" w:rsidRPr="00CC1459" w:rsidRDefault="00CC1459" w:rsidP="00CC1459">
      <w:r w:rsidRPr="00CC1459">
        <w:t>· Запропонуйте малюкові назвати геометричні фігури, які використовував художник для малюнків.</w:t>
      </w:r>
    </w:p>
    <w:p w:rsidR="00CC1459" w:rsidRPr="00CC1459" w:rsidRDefault="00CC1459" w:rsidP="00CC1459">
      <w:r w:rsidRPr="00CC1459">
        <w:t>· Запропонуйте дитині на дотик дістати з мішечка предмет певної форми.</w:t>
      </w:r>
    </w:p>
    <w:p w:rsidR="00CC1459" w:rsidRPr="00CC1459" w:rsidRDefault="00CC1459" w:rsidP="00CC1459">
      <w:r w:rsidRPr="00CC1459">
        <w:t>· Покажіть дитині декілька геометричних фігур. Попросіть її заплющити очі й заховайте одну з них. Запитайте, що саме заховане.</w:t>
      </w:r>
    </w:p>
    <w:p w:rsidR="00CC1459" w:rsidRPr="00CC1459" w:rsidRDefault="00CC1459" w:rsidP="00CC1459">
      <w:r w:rsidRPr="00CC1459">
        <w:t>Мозаїка.</w:t>
      </w:r>
    </w:p>
    <w:p w:rsidR="00CC1459" w:rsidRPr="00CC1459" w:rsidRDefault="00CC1459" w:rsidP="00CC1459">
      <w:r w:rsidRPr="00CC1459">
        <w:t xml:space="preserve">Ця гра допоможе вашій дитині краще орієнтуватися в геометричних фігурах і навчитися їх називати. Грати в неї необхідно разом із дитиною, ніби допомагаючи їй. Для гри потрібно </w:t>
      </w:r>
      <w:r w:rsidRPr="00CC1459">
        <w:lastRenderedPageBreak/>
        <w:t>намалювати на аркуші паперу який-небудь візерунок або картинку, що складається з геометричних фігур і розфарбувати фігурки нарізані з кольорового паперу фігурки, які підходять за розміром, кольором і формою до фігур, на малюнку. Дитині необхідні називати, яка фігурка їй потрібна і якого кольору, а ви знаходитимете і подаватимете їй ці фігурки. Потім доречно помінятися з дитиною, щоб ви називали їй фігурки з малюнка, а вона їх шукала серед вирізаних.</w:t>
      </w:r>
    </w:p>
    <w:p w:rsidR="00CC1459" w:rsidRPr="00CC1459" w:rsidRDefault="00CC1459" w:rsidP="00CC1459">
      <w:r w:rsidRPr="00CC1459">
        <w:t>Така гра дуже швидко навчить дитину правильно називати фігури, а крім того, допомагатиме їй розвивати мовлення.</w:t>
      </w:r>
    </w:p>
    <w:p w:rsidR="00CC1459" w:rsidRPr="00CC1459" w:rsidRDefault="00CC1459" w:rsidP="00CC1459">
      <w:r w:rsidRPr="00CC1459">
        <w:t>Малюнки з фігур.</w:t>
      </w:r>
    </w:p>
    <w:p w:rsidR="00CC1459" w:rsidRPr="00CC1459" w:rsidRDefault="00CC1459" w:rsidP="00CC1459">
      <w:r w:rsidRPr="00CC1459">
        <w:t>Наступний етап гри складніший для дитини. Проте саме ця гра сприятиме розвитку навичок креслення малюнка і його аналізу.</w:t>
      </w:r>
    </w:p>
    <w:p w:rsidR="00CC1459" w:rsidRPr="00CC1459" w:rsidRDefault="00CC1459" w:rsidP="00CC1459">
      <w:r w:rsidRPr="00CC1459">
        <w:t>Запропонуйте дитині самій, олівцем чи фломастерами, намалювати, використовуючи тільки геометричні фігури, різна картинки. Почати краще з будиночків, казкових веж і машинок. А далі надайте дитині можливість обирати самій.</w:t>
      </w:r>
    </w:p>
    <w:p w:rsidR="00CC1459" w:rsidRPr="00CC1459" w:rsidRDefault="00CC1459" w:rsidP="00CC1459">
      <w:r w:rsidRPr="00CC1459">
        <w:t xml:space="preserve">Як бачите, розвивати логіко-математичне мислення вашого малюка </w:t>
      </w:r>
      <w:proofErr w:type="spellStart"/>
      <w:r w:rsidRPr="00CC1459">
        <w:t>–цікаво</w:t>
      </w:r>
      <w:proofErr w:type="spellEnd"/>
      <w:r w:rsidRPr="00CC1459">
        <w:t xml:space="preserve"> і цілком доступно у домашніх умовах. Крім того, всі наведені завдання сприяють формуванню не лише відповідних математичних вмінь, але й загальної життєвої компетентності дитини, розширюють її світогляд та закріплюють набуті знання з інших галузей.</w:t>
      </w:r>
    </w:p>
    <w:p w:rsidR="00CC1459" w:rsidRPr="00CC1459" w:rsidRDefault="00CC1459" w:rsidP="00CC1459">
      <w:r w:rsidRPr="00CC1459">
        <w:t> </w:t>
      </w:r>
    </w:p>
    <w:p w:rsidR="00B50F6C" w:rsidRDefault="00B50F6C">
      <w:bookmarkStart w:id="0" w:name="_GoBack"/>
      <w:bookmarkEnd w:id="0"/>
    </w:p>
    <w:sectPr w:rsidR="00B5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59"/>
    <w:rsid w:val="00B50F6C"/>
    <w:rsid w:val="00CC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4412</Words>
  <Characters>2516</Characters>
  <Application>Microsoft Office Word</Application>
  <DocSecurity>0</DocSecurity>
  <Lines>20</Lines>
  <Paragraphs>13</Paragraphs>
  <ScaleCrop>false</ScaleCrop>
  <Company>Microsoft</Company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2015-04-21T07:06:00Z</dcterms:created>
  <dcterms:modified xsi:type="dcterms:W3CDTF">2015-04-21T07:06:00Z</dcterms:modified>
</cp:coreProperties>
</file>